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111" w:rsidRDefault="00F12111" w:rsidP="00D92392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СПРАВКА-ОБОСНОВАНИЕ</w:t>
      </w:r>
    </w:p>
    <w:p w:rsidR="00D92392" w:rsidRPr="004E3830" w:rsidRDefault="00D92392" w:rsidP="00D92392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4E3830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к проекту постановления Кабинета министров Кыргызской </w:t>
      </w:r>
      <w:r w:rsidR="00EB695A" w:rsidRPr="004E3830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Республики</w:t>
      </w:r>
      <w:r w:rsidR="004E3830">
        <w:rPr>
          <w:b/>
          <w:bCs/>
          <w:color w:val="000000" w:themeColor="text1"/>
          <w:sz w:val="28"/>
          <w:szCs w:val="28"/>
          <w:bdr w:val="none" w:sz="0" w:space="0" w:color="auto" w:frame="1"/>
          <w:lang w:val="ky-KG"/>
        </w:rPr>
        <w:t xml:space="preserve"> </w:t>
      </w:r>
      <w:r w:rsidR="004E3830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«</w:t>
      </w:r>
      <w:r w:rsidR="004E3830" w:rsidRPr="004E3830">
        <w:rPr>
          <w:b/>
          <w:bCs/>
          <w:color w:val="000000" w:themeColor="text1"/>
          <w:sz w:val="28"/>
          <w:szCs w:val="28"/>
          <w:bdr w:val="none" w:sz="0" w:space="0" w:color="auto" w:frame="1"/>
          <w:lang w:val="ky-KG"/>
        </w:rPr>
        <w:t>Об утверждении порядка работ по обеспечению учета движения ветеринарных лекарственных средств в Единой информационной системе идентификации и отслеживания животных</w:t>
      </w:r>
      <w:r w:rsidR="004E3830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»</w:t>
      </w:r>
    </w:p>
    <w:p w:rsidR="004E3830" w:rsidRDefault="004E3830" w:rsidP="004E3830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AB05D9" w:rsidRDefault="00AB05D9" w:rsidP="004E3830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bookmarkStart w:id="0" w:name="_GoBack"/>
      <w:bookmarkEnd w:id="0"/>
    </w:p>
    <w:p w:rsidR="004E3830" w:rsidRPr="004E3830" w:rsidRDefault="004E3830" w:rsidP="00C558F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 w:hanging="283"/>
        <w:textAlignment w:val="baseline"/>
        <w:rPr>
          <w:rFonts w:ascii="Arial" w:hAnsi="Arial" w:cs="Arial"/>
          <w:color w:val="000000" w:themeColor="text1"/>
          <w:lang w:val="ky-KG"/>
        </w:rPr>
      </w:pPr>
      <w:r>
        <w:rPr>
          <w:b/>
          <w:bCs/>
          <w:color w:val="000000" w:themeColor="text1"/>
          <w:sz w:val="28"/>
          <w:szCs w:val="28"/>
          <w:bdr w:val="none" w:sz="0" w:space="0" w:color="auto" w:frame="1"/>
          <w:lang w:val="ky-KG"/>
        </w:rPr>
        <w:t xml:space="preserve">Цель и задачи </w:t>
      </w:r>
    </w:p>
    <w:p w:rsidR="00EF4526" w:rsidRPr="004E3830" w:rsidRDefault="004E3830" w:rsidP="004E383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>
        <w:rPr>
          <w:color w:val="000000" w:themeColor="text1"/>
          <w:sz w:val="28"/>
          <w:szCs w:val="28"/>
          <w:bdr w:val="none" w:sz="0" w:space="0" w:color="auto" w:frame="1"/>
          <w:lang w:val="ky-KG"/>
        </w:rPr>
        <w:t>Проект</w:t>
      </w:r>
      <w:r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D92392" w:rsidRPr="004E3830">
        <w:rPr>
          <w:color w:val="000000" w:themeColor="text1"/>
          <w:sz w:val="28"/>
          <w:szCs w:val="28"/>
          <w:bdr w:val="none" w:sz="0" w:space="0" w:color="auto" w:frame="1"/>
        </w:rPr>
        <w:t>постановления Кабинета министров Кыргызской Республики «</w:t>
      </w:r>
      <w:r w:rsidR="002F40D5" w:rsidRPr="004E3830">
        <w:rPr>
          <w:color w:val="000000" w:themeColor="text1"/>
          <w:sz w:val="28"/>
          <w:szCs w:val="28"/>
          <w:bdr w:val="none" w:sz="0" w:space="0" w:color="auto" w:frame="1"/>
        </w:rPr>
        <w:t>Об утверждении порядка работ по обеспечению учета движения ветеринарных лекарственных средств</w:t>
      </w:r>
      <w:r w:rsidR="003E6A7D">
        <w:rPr>
          <w:color w:val="000000" w:themeColor="text1"/>
          <w:sz w:val="28"/>
          <w:szCs w:val="28"/>
          <w:bdr w:val="none" w:sz="0" w:space="0" w:color="auto" w:frame="1"/>
          <w:lang w:val="ky-KG"/>
        </w:rPr>
        <w:t xml:space="preserve"> (далее - ВЛС)</w:t>
      </w:r>
      <w:r w:rsidR="002F40D5" w:rsidRPr="004E3830">
        <w:rPr>
          <w:color w:val="000000" w:themeColor="text1"/>
          <w:sz w:val="28"/>
          <w:szCs w:val="28"/>
          <w:bdr w:val="none" w:sz="0" w:space="0" w:color="auto" w:frame="1"/>
        </w:rPr>
        <w:t xml:space="preserve"> в Единой информационной системе идентификации</w:t>
      </w:r>
      <w:r w:rsidR="003E6A7D">
        <w:rPr>
          <w:color w:val="000000" w:themeColor="text1"/>
          <w:sz w:val="28"/>
          <w:szCs w:val="28"/>
          <w:bdr w:val="none" w:sz="0" w:space="0" w:color="auto" w:frame="1"/>
          <w:lang w:val="ky-KG"/>
        </w:rPr>
        <w:t xml:space="preserve"> </w:t>
      </w:r>
      <w:r w:rsidR="002F40D5" w:rsidRPr="004E3830">
        <w:rPr>
          <w:color w:val="000000" w:themeColor="text1"/>
          <w:sz w:val="28"/>
          <w:szCs w:val="28"/>
          <w:bdr w:val="none" w:sz="0" w:space="0" w:color="auto" w:frame="1"/>
        </w:rPr>
        <w:t>и</w:t>
      </w:r>
      <w:r w:rsidR="003E6A7D">
        <w:rPr>
          <w:color w:val="000000" w:themeColor="text1"/>
          <w:sz w:val="28"/>
          <w:szCs w:val="28"/>
          <w:bdr w:val="none" w:sz="0" w:space="0" w:color="auto" w:frame="1"/>
          <w:lang w:val="ky-KG"/>
        </w:rPr>
        <w:t xml:space="preserve"> </w:t>
      </w:r>
      <w:r w:rsidR="002F40D5" w:rsidRPr="004E3830">
        <w:rPr>
          <w:color w:val="000000" w:themeColor="text1"/>
          <w:sz w:val="28"/>
          <w:szCs w:val="28"/>
          <w:bdr w:val="none" w:sz="0" w:space="0" w:color="auto" w:frame="1"/>
        </w:rPr>
        <w:t>отслеживания животных</w:t>
      </w:r>
      <w:r w:rsidR="00D92392" w:rsidRPr="004E3830">
        <w:rPr>
          <w:color w:val="000000" w:themeColor="text1"/>
          <w:sz w:val="28"/>
          <w:szCs w:val="28"/>
          <w:bdr w:val="none" w:sz="0" w:space="0" w:color="auto" w:frame="1"/>
        </w:rPr>
        <w:t xml:space="preserve"> разработан </w:t>
      </w:r>
      <w:r w:rsidR="00D30A8A" w:rsidRPr="004E3830">
        <w:rPr>
          <w:color w:val="000000" w:themeColor="text1"/>
          <w:sz w:val="28"/>
          <w:szCs w:val="28"/>
          <w:bdr w:val="none" w:sz="0" w:space="0" w:color="auto" w:frame="1"/>
        </w:rPr>
        <w:t xml:space="preserve">в соответствии с п. 15. ст. 6 Закона КР «Об электронном управлении», </w:t>
      </w:r>
      <w:r w:rsidR="00D92392" w:rsidRPr="004E3830">
        <w:rPr>
          <w:color w:val="000000" w:themeColor="text1"/>
          <w:sz w:val="28"/>
          <w:szCs w:val="28"/>
          <w:bdr w:val="none" w:sz="0" w:space="0" w:color="auto" w:frame="1"/>
        </w:rPr>
        <w:t xml:space="preserve">в </w:t>
      </w:r>
      <w:r w:rsidR="002F40D5" w:rsidRPr="004E3830">
        <w:rPr>
          <w:color w:val="000000" w:themeColor="text1"/>
          <w:sz w:val="28"/>
          <w:szCs w:val="28"/>
          <w:bdr w:val="none" w:sz="0" w:space="0" w:color="auto" w:frame="1"/>
        </w:rPr>
        <w:t xml:space="preserve">целях реализации Указа Президента </w:t>
      </w:r>
      <w:r w:rsidR="00D92392" w:rsidRPr="004E3830">
        <w:rPr>
          <w:color w:val="000000" w:themeColor="text1"/>
          <w:sz w:val="28"/>
          <w:szCs w:val="28"/>
          <w:bdr w:val="none" w:sz="0" w:space="0" w:color="auto" w:frame="1"/>
        </w:rPr>
        <w:t>Кыргызской Республики</w:t>
      </w:r>
      <w:r w:rsidR="002F40D5" w:rsidRPr="004E3830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EF4526" w:rsidRPr="004E3830">
        <w:rPr>
          <w:color w:val="000000" w:themeColor="text1"/>
          <w:sz w:val="28"/>
          <w:szCs w:val="28"/>
          <w:bdr w:val="none" w:sz="0" w:space="0" w:color="auto" w:frame="1"/>
        </w:rPr>
        <w:t>«О мерах по развитию агропромышленного комплекса Кыргызской Республики» в части внедрения цифровых технологий в сельском хозяйстве с элементами электронной коммерции для обеспечения прослеживаемости и безопасности</w:t>
      </w:r>
      <w:r w:rsidR="00D30A8A" w:rsidRPr="004E3830">
        <w:rPr>
          <w:color w:val="000000" w:themeColor="text1"/>
          <w:sz w:val="28"/>
          <w:szCs w:val="28"/>
          <w:bdr w:val="none" w:sz="0" w:space="0" w:color="auto" w:frame="1"/>
        </w:rPr>
        <w:t xml:space="preserve"> сельскохозяйственной продукции</w:t>
      </w:r>
      <w:r w:rsidR="00EF4526" w:rsidRPr="004E3830">
        <w:rPr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E077F4" w:rsidRDefault="00E077F4" w:rsidP="00D92392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</w:p>
    <w:p w:rsidR="00E077F4" w:rsidRDefault="00E077F4" w:rsidP="00C558F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E077F4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Описательная часть</w:t>
      </w:r>
    </w:p>
    <w:p w:rsidR="00CB3E7F" w:rsidRDefault="00CB3E7F" w:rsidP="00C558F3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>П</w:t>
      </w:r>
      <w:r w:rsidRPr="004E3830">
        <w:rPr>
          <w:color w:val="000000" w:themeColor="text1"/>
          <w:sz w:val="28"/>
          <w:szCs w:val="28"/>
          <w:bdr w:val="none" w:sz="0" w:space="0" w:color="auto" w:frame="1"/>
        </w:rPr>
        <w:t>роект постановления разработан во исполнение поставленной задачи  «Дорожной карт</w:t>
      </w:r>
      <w:r w:rsidR="00C558F3">
        <w:rPr>
          <w:color w:val="000000" w:themeColor="text1"/>
          <w:sz w:val="28"/>
          <w:szCs w:val="28"/>
          <w:bdr w:val="none" w:sz="0" w:space="0" w:color="auto" w:frame="1"/>
        </w:rPr>
        <w:t>ы</w:t>
      </w:r>
      <w:r w:rsidRPr="004E3830">
        <w:rPr>
          <w:color w:val="000000" w:themeColor="text1"/>
          <w:sz w:val="28"/>
          <w:szCs w:val="28"/>
          <w:bdr w:val="none" w:sz="0" w:space="0" w:color="auto" w:frame="1"/>
        </w:rPr>
        <w:t>» по реализации Концепции цифровой трансформации "Цифровой Кыргызстан 2019-2023" по повышению контроля импорта товаров из третьих стран, ввоза товаров из ЕАЭС с целях снижения контрабанды, с учетом приоритетности цифровых записей в информационных системах над бумажными документами согласно Указ</w:t>
      </w:r>
      <w:r>
        <w:rPr>
          <w:color w:val="000000" w:themeColor="text1"/>
          <w:sz w:val="28"/>
          <w:szCs w:val="28"/>
          <w:bdr w:val="none" w:sz="0" w:space="0" w:color="auto" w:frame="1"/>
        </w:rPr>
        <w:t>у</w:t>
      </w:r>
      <w:r w:rsidRPr="004E3830">
        <w:rPr>
          <w:color w:val="000000" w:themeColor="text1"/>
          <w:sz w:val="28"/>
          <w:szCs w:val="28"/>
          <w:bdr w:val="none" w:sz="0" w:space="0" w:color="auto" w:frame="1"/>
        </w:rPr>
        <w:t xml:space="preserve"> Президента КР "О неотложных мерах по активизации внедрения цифровых технологий в государственное управление". </w:t>
      </w:r>
    </w:p>
    <w:p w:rsidR="00CB3E7F" w:rsidRDefault="00CB3E7F" w:rsidP="003F5113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>Настоящий Порядок будет определять правила включения в Единую информационную систему идентификации и отслеживания животных</w:t>
      </w:r>
      <w:r w:rsidR="003E6A7D">
        <w:rPr>
          <w:color w:val="000000" w:themeColor="text1"/>
          <w:sz w:val="28"/>
          <w:szCs w:val="28"/>
          <w:bdr w:val="none" w:sz="0" w:space="0" w:color="auto" w:frame="1"/>
          <w:lang w:val="ky-KG"/>
        </w:rPr>
        <w:t>.</w:t>
      </w:r>
      <w:r w:rsidR="003F5113">
        <w:rPr>
          <w:color w:val="000000" w:themeColor="text1"/>
          <w:sz w:val="28"/>
          <w:szCs w:val="28"/>
          <w:bdr w:val="none" w:sz="0" w:space="0" w:color="auto" w:frame="1"/>
          <w:lang w:val="ky-KG"/>
        </w:rPr>
        <w:t xml:space="preserve"> </w:t>
      </w:r>
      <w:r>
        <w:rPr>
          <w:color w:val="000000" w:themeColor="text1"/>
          <w:sz w:val="28"/>
          <w:szCs w:val="28"/>
          <w:bdr w:val="none" w:sz="0" w:space="0" w:color="auto" w:frame="1"/>
        </w:rPr>
        <w:t>Порядок обязателен для выполнения поставщиками ВЛС, государственными ветеринарными инспекторами</w:t>
      </w:r>
      <w:r w:rsidR="003F5113">
        <w:rPr>
          <w:color w:val="000000" w:themeColor="text1"/>
          <w:sz w:val="28"/>
          <w:szCs w:val="28"/>
          <w:bdr w:val="none" w:sz="0" w:space="0" w:color="auto" w:frame="1"/>
          <w:lang w:val="ky-KG"/>
        </w:rPr>
        <w:t>,</w:t>
      </w:r>
      <w:r>
        <w:rPr>
          <w:color w:val="000000" w:themeColor="text1"/>
          <w:sz w:val="28"/>
          <w:szCs w:val="28"/>
          <w:bdr w:val="none" w:sz="0" w:space="0" w:color="auto" w:frame="1"/>
        </w:rPr>
        <w:t xml:space="preserve"> частными ветеринарными врачами и должны отображаться в Единой информационной системе идентификации и отслеживания животных.</w:t>
      </w:r>
    </w:p>
    <w:p w:rsidR="005F134A" w:rsidRDefault="00CB3E7F" w:rsidP="00CB3E7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  <w:lang w:val="ky-KG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ab/>
      </w:r>
      <w:r w:rsidR="003F5113">
        <w:rPr>
          <w:color w:val="000000" w:themeColor="text1"/>
          <w:sz w:val="28"/>
          <w:szCs w:val="28"/>
          <w:bdr w:val="none" w:sz="0" w:space="0" w:color="auto" w:frame="1"/>
        </w:rPr>
        <w:t>Указа</w:t>
      </w:r>
      <w:r w:rsidR="005F134A">
        <w:rPr>
          <w:color w:val="000000" w:themeColor="text1"/>
          <w:sz w:val="28"/>
          <w:szCs w:val="28"/>
          <w:bdr w:val="none" w:sz="0" w:space="0" w:color="auto" w:frame="1"/>
          <w:lang w:val="ky-KG"/>
        </w:rPr>
        <w:t>н</w:t>
      </w:r>
      <w:proofErr w:type="spellStart"/>
      <w:r w:rsidR="003F5113">
        <w:rPr>
          <w:color w:val="000000" w:themeColor="text1"/>
          <w:sz w:val="28"/>
          <w:szCs w:val="28"/>
          <w:bdr w:val="none" w:sz="0" w:space="0" w:color="auto" w:frame="1"/>
        </w:rPr>
        <w:t>ны</w:t>
      </w:r>
      <w:proofErr w:type="spellEnd"/>
      <w:r w:rsidR="003F5113">
        <w:rPr>
          <w:color w:val="000000" w:themeColor="text1"/>
          <w:sz w:val="28"/>
          <w:szCs w:val="28"/>
          <w:bdr w:val="none" w:sz="0" w:space="0" w:color="auto" w:frame="1"/>
          <w:lang w:val="ky-KG"/>
        </w:rPr>
        <w:t>й</w:t>
      </w:r>
      <w:r>
        <w:rPr>
          <w:color w:val="000000" w:themeColor="text1"/>
          <w:sz w:val="28"/>
          <w:szCs w:val="28"/>
          <w:bdr w:val="none" w:sz="0" w:space="0" w:color="auto" w:frame="1"/>
        </w:rPr>
        <w:t xml:space="preserve"> Порядок включает</w:t>
      </w:r>
      <w:r w:rsidR="005F134A">
        <w:rPr>
          <w:color w:val="000000" w:themeColor="text1"/>
          <w:sz w:val="28"/>
          <w:szCs w:val="28"/>
          <w:bdr w:val="none" w:sz="0" w:space="0" w:color="auto" w:frame="1"/>
          <w:lang w:val="ky-KG"/>
        </w:rPr>
        <w:t>:</w:t>
      </w:r>
    </w:p>
    <w:p w:rsidR="005F134A" w:rsidRDefault="00CB3E7F" w:rsidP="005F134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>создание Реестр</w:t>
      </w:r>
      <w:r w:rsidR="003F5113">
        <w:rPr>
          <w:color w:val="000000" w:themeColor="text1"/>
          <w:sz w:val="28"/>
          <w:szCs w:val="28"/>
          <w:bdr w:val="none" w:sz="0" w:space="0" w:color="auto" w:frame="1"/>
          <w:lang w:val="ky-KG"/>
        </w:rPr>
        <w:t>а</w:t>
      </w:r>
      <w:r>
        <w:rPr>
          <w:color w:val="000000" w:themeColor="text1"/>
          <w:sz w:val="28"/>
          <w:szCs w:val="28"/>
          <w:bdr w:val="none" w:sz="0" w:space="0" w:color="auto" w:frame="1"/>
        </w:rPr>
        <w:t xml:space="preserve"> сертифицированных ВЛС</w:t>
      </w:r>
      <w:r w:rsidR="00C558F3">
        <w:rPr>
          <w:color w:val="000000" w:themeColor="text1"/>
          <w:sz w:val="28"/>
          <w:szCs w:val="28"/>
          <w:bdr w:val="none" w:sz="0" w:space="0" w:color="auto" w:frame="1"/>
        </w:rPr>
        <w:t>;</w:t>
      </w:r>
    </w:p>
    <w:p w:rsidR="005F134A" w:rsidRDefault="00CB3E7F" w:rsidP="005F134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 xml:space="preserve"> поставщиков ВЛС на территорию Кыргызской Республики</w:t>
      </w:r>
      <w:r w:rsidR="00C558F3">
        <w:rPr>
          <w:color w:val="000000" w:themeColor="text1"/>
          <w:sz w:val="28"/>
          <w:szCs w:val="28"/>
          <w:bdr w:val="none" w:sz="0" w:space="0" w:color="auto" w:frame="1"/>
        </w:rPr>
        <w:t>;</w:t>
      </w:r>
    </w:p>
    <w:p w:rsidR="005F134A" w:rsidRDefault="00CB3E7F" w:rsidP="005F134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</w:rPr>
        <w:t>ветеринарны</w:t>
      </w:r>
      <w:proofErr w:type="spellEnd"/>
      <w:r w:rsidR="003E6A7D">
        <w:rPr>
          <w:color w:val="000000" w:themeColor="text1"/>
          <w:sz w:val="28"/>
          <w:szCs w:val="28"/>
          <w:bdr w:val="none" w:sz="0" w:space="0" w:color="auto" w:frame="1"/>
          <w:lang w:val="ky-KG"/>
        </w:rPr>
        <w:t>е</w:t>
      </w:r>
      <w:r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E6A7D">
        <w:rPr>
          <w:color w:val="000000" w:themeColor="text1"/>
          <w:sz w:val="28"/>
          <w:szCs w:val="28"/>
          <w:bdr w:val="none" w:sz="0" w:space="0" w:color="auto" w:frame="1"/>
        </w:rPr>
        <w:t>аптечные</w:t>
      </w:r>
      <w:r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</w:rPr>
        <w:t>учреждени</w:t>
      </w:r>
      <w:proofErr w:type="spellEnd"/>
      <w:r w:rsidR="003E6A7D">
        <w:rPr>
          <w:color w:val="000000" w:themeColor="text1"/>
          <w:sz w:val="28"/>
          <w:szCs w:val="28"/>
          <w:bdr w:val="none" w:sz="0" w:space="0" w:color="auto" w:frame="1"/>
          <w:lang w:val="ky-KG"/>
        </w:rPr>
        <w:t>я</w:t>
      </w:r>
      <w:r w:rsidR="00C558F3">
        <w:rPr>
          <w:color w:val="000000" w:themeColor="text1"/>
          <w:sz w:val="28"/>
          <w:szCs w:val="28"/>
          <w:bdr w:val="none" w:sz="0" w:space="0" w:color="auto" w:frame="1"/>
        </w:rPr>
        <w:t>;</w:t>
      </w:r>
    </w:p>
    <w:p w:rsidR="005F134A" w:rsidRDefault="003F5113" w:rsidP="005F134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>
        <w:rPr>
          <w:color w:val="000000" w:themeColor="text1"/>
          <w:sz w:val="28"/>
          <w:szCs w:val="28"/>
          <w:bdr w:val="none" w:sz="0" w:space="0" w:color="auto" w:frame="1"/>
          <w:lang w:val="ky-KG"/>
        </w:rPr>
        <w:t xml:space="preserve"> </w:t>
      </w:r>
      <w:r w:rsidR="00CB3E7F">
        <w:rPr>
          <w:color w:val="000000" w:themeColor="text1"/>
          <w:sz w:val="28"/>
          <w:szCs w:val="28"/>
          <w:bdr w:val="none" w:sz="0" w:space="0" w:color="auto" w:frame="1"/>
        </w:rPr>
        <w:t>частных практикующих ветеринаров</w:t>
      </w:r>
      <w:r w:rsidR="00C558F3">
        <w:rPr>
          <w:color w:val="000000" w:themeColor="text1"/>
          <w:sz w:val="28"/>
          <w:szCs w:val="28"/>
          <w:bdr w:val="none" w:sz="0" w:space="0" w:color="auto" w:frame="1"/>
        </w:rPr>
        <w:t>;</w:t>
      </w:r>
      <w:r w:rsidR="00CB3E7F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</w:p>
    <w:p w:rsidR="00CB3E7F" w:rsidRDefault="00CB3E7F" w:rsidP="005F134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>данны</w:t>
      </w:r>
      <w:r w:rsidR="003E6A7D">
        <w:rPr>
          <w:color w:val="000000" w:themeColor="text1"/>
          <w:sz w:val="28"/>
          <w:szCs w:val="28"/>
          <w:bdr w:val="none" w:sz="0" w:space="0" w:color="auto" w:frame="1"/>
        </w:rPr>
        <w:t>е</w:t>
      </w:r>
      <w:r>
        <w:rPr>
          <w:color w:val="000000" w:themeColor="text1"/>
          <w:sz w:val="28"/>
          <w:szCs w:val="28"/>
          <w:bdr w:val="none" w:sz="0" w:space="0" w:color="auto" w:frame="1"/>
        </w:rPr>
        <w:t xml:space="preserve"> об оптовой и </w:t>
      </w:r>
      <w:r w:rsidR="003E6A7D">
        <w:rPr>
          <w:color w:val="000000" w:themeColor="text1"/>
          <w:sz w:val="28"/>
          <w:szCs w:val="28"/>
          <w:bdr w:val="none" w:sz="0" w:space="0" w:color="auto" w:frame="1"/>
        </w:rPr>
        <w:t>розничной</w:t>
      </w:r>
      <w:r>
        <w:rPr>
          <w:color w:val="000000" w:themeColor="text1"/>
          <w:sz w:val="28"/>
          <w:szCs w:val="28"/>
          <w:bdr w:val="none" w:sz="0" w:space="0" w:color="auto" w:frame="1"/>
        </w:rPr>
        <w:t xml:space="preserve"> реализации ВЛС,</w:t>
      </w:r>
      <w:r w:rsidR="003F5113">
        <w:rPr>
          <w:color w:val="000000" w:themeColor="text1"/>
          <w:sz w:val="28"/>
          <w:szCs w:val="28"/>
          <w:bdr w:val="none" w:sz="0" w:space="0" w:color="auto" w:frame="1"/>
          <w:lang w:val="ky-KG"/>
        </w:rPr>
        <w:t xml:space="preserve"> а также</w:t>
      </w:r>
      <w:r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552773">
        <w:rPr>
          <w:color w:val="000000" w:themeColor="text1"/>
          <w:sz w:val="28"/>
          <w:szCs w:val="28"/>
          <w:bdr w:val="none" w:sz="0" w:space="0" w:color="auto" w:frame="1"/>
        </w:rPr>
        <w:t>применени</w:t>
      </w:r>
      <w:r w:rsidR="003E6A7D">
        <w:rPr>
          <w:color w:val="000000" w:themeColor="text1"/>
          <w:sz w:val="28"/>
          <w:szCs w:val="28"/>
          <w:bdr w:val="none" w:sz="0" w:space="0" w:color="auto" w:frame="1"/>
        </w:rPr>
        <w:t>е</w:t>
      </w:r>
      <w:r>
        <w:rPr>
          <w:color w:val="000000" w:themeColor="text1"/>
          <w:sz w:val="28"/>
          <w:szCs w:val="28"/>
          <w:bdr w:val="none" w:sz="0" w:space="0" w:color="auto" w:frame="1"/>
        </w:rPr>
        <w:t xml:space="preserve"> и утилизаци</w:t>
      </w:r>
      <w:r w:rsidR="003E6A7D">
        <w:rPr>
          <w:color w:val="000000" w:themeColor="text1"/>
          <w:sz w:val="28"/>
          <w:szCs w:val="28"/>
          <w:bdr w:val="none" w:sz="0" w:space="0" w:color="auto" w:frame="1"/>
        </w:rPr>
        <w:t>ю</w:t>
      </w:r>
      <w:r>
        <w:rPr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AB05D9" w:rsidRDefault="00CB3E7F" w:rsidP="00CB3E7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</w:p>
    <w:p w:rsidR="003E6A7D" w:rsidRDefault="003E6A7D" w:rsidP="00CB3E7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</w:p>
    <w:p w:rsidR="003E6A7D" w:rsidRDefault="003E6A7D" w:rsidP="00CB3E7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4E3830" w:rsidRDefault="004E3830" w:rsidP="00C558F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360"/>
        <w:jc w:val="both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4E3830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lastRenderedPageBreak/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E3830" w:rsidRDefault="004E3830" w:rsidP="00D92392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 w:rsidRPr="004E3830">
        <w:rPr>
          <w:color w:val="000000" w:themeColor="text1"/>
          <w:sz w:val="28"/>
          <w:szCs w:val="28"/>
          <w:bdr w:val="none" w:sz="0" w:space="0" w:color="auto" w:frame="1"/>
        </w:rPr>
        <w:t xml:space="preserve">Принятие данного проекта постановления </w:t>
      </w:r>
      <w:r w:rsidR="00552773">
        <w:rPr>
          <w:color w:val="000000" w:themeColor="text1"/>
          <w:sz w:val="28"/>
          <w:szCs w:val="28"/>
          <w:bdr w:val="none" w:sz="0" w:space="0" w:color="auto" w:frame="1"/>
          <w:lang w:val="ky-KG"/>
        </w:rPr>
        <w:t>Кабинета Министров</w:t>
      </w:r>
      <w:r w:rsidRPr="004E3830">
        <w:rPr>
          <w:color w:val="000000" w:themeColor="text1"/>
          <w:sz w:val="28"/>
          <w:szCs w:val="28"/>
          <w:bdr w:val="none" w:sz="0" w:space="0" w:color="auto" w:frame="1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E3830" w:rsidRDefault="004E3830" w:rsidP="00D92392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</w:p>
    <w:p w:rsidR="004E3830" w:rsidRPr="004E3830" w:rsidRDefault="004E3830" w:rsidP="00C558F3">
      <w:pPr>
        <w:pStyle w:val="a3"/>
        <w:shd w:val="clear" w:color="auto" w:fill="FFFFFF"/>
        <w:spacing w:before="0" w:beforeAutospacing="0" w:after="0" w:afterAutospacing="0"/>
        <w:ind w:firstLine="426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4E3830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4. Информация о результатах общественного обсуждения</w:t>
      </w:r>
    </w:p>
    <w:p w:rsidR="00552773" w:rsidRDefault="00552773" w:rsidP="00552773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 w:rsidRPr="00552773">
        <w:rPr>
          <w:color w:val="000000" w:themeColor="text1"/>
          <w:sz w:val="28"/>
          <w:szCs w:val="28"/>
          <w:bdr w:val="none" w:sz="0" w:space="0" w:color="auto" w:frame="1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постановления Кабинета Министров Кыргызской Республики </w:t>
      </w:r>
      <w:r w:rsidR="00AB05D9">
        <w:rPr>
          <w:color w:val="000000" w:themeColor="text1"/>
          <w:sz w:val="28"/>
          <w:szCs w:val="28"/>
          <w:bdr w:val="none" w:sz="0" w:space="0" w:color="auto" w:frame="1"/>
          <w:lang w:val="ky-KG"/>
        </w:rPr>
        <w:t xml:space="preserve">будет </w:t>
      </w:r>
      <w:r w:rsidRPr="00552773">
        <w:rPr>
          <w:color w:val="000000" w:themeColor="text1"/>
          <w:sz w:val="28"/>
          <w:szCs w:val="28"/>
          <w:bdr w:val="none" w:sz="0" w:space="0" w:color="auto" w:frame="1"/>
        </w:rPr>
        <w:t xml:space="preserve">размещен на официальном сайте Кыргызской Республики </w:t>
      </w:r>
      <w:r w:rsidR="00AB05D9">
        <w:rPr>
          <w:color w:val="000000" w:themeColor="text1"/>
          <w:sz w:val="28"/>
          <w:szCs w:val="28"/>
          <w:bdr w:val="none" w:sz="0" w:space="0" w:color="auto" w:frame="1"/>
          <w:lang w:val="ky-KG"/>
        </w:rPr>
        <w:t>и</w:t>
      </w:r>
      <w:r w:rsidRPr="00552773">
        <w:rPr>
          <w:color w:val="000000" w:themeColor="text1"/>
          <w:sz w:val="28"/>
          <w:szCs w:val="28"/>
          <w:bdr w:val="none" w:sz="0" w:space="0" w:color="auto" w:frame="1"/>
        </w:rPr>
        <w:t xml:space="preserve"> Едином портале, для прохождения процедуры общественного обсуждения.</w:t>
      </w:r>
    </w:p>
    <w:p w:rsidR="003E6A7D" w:rsidRDefault="003E6A7D" w:rsidP="003E6A7D">
      <w:pPr>
        <w:pStyle w:val="a3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4E3830" w:rsidRPr="004E3830" w:rsidRDefault="004E3830" w:rsidP="00C558F3">
      <w:pPr>
        <w:pStyle w:val="a3"/>
        <w:shd w:val="clear" w:color="auto" w:fill="FFFFFF"/>
        <w:spacing w:before="0" w:beforeAutospacing="0" w:after="0" w:afterAutospacing="0"/>
        <w:ind w:firstLine="426"/>
        <w:textAlignment w:val="baseline"/>
        <w:rPr>
          <w:b/>
          <w:bCs/>
          <w:color w:val="000000" w:themeColor="text1"/>
          <w:sz w:val="28"/>
          <w:szCs w:val="28"/>
        </w:rPr>
      </w:pPr>
      <w:r w:rsidRPr="004E3830">
        <w:rPr>
          <w:b/>
          <w:bCs/>
          <w:color w:val="000000" w:themeColor="text1"/>
          <w:sz w:val="28"/>
          <w:szCs w:val="28"/>
        </w:rPr>
        <w:t>5. Анализ соответствия проекта законодательству</w:t>
      </w:r>
    </w:p>
    <w:p w:rsidR="004E3830" w:rsidRDefault="004E3830" w:rsidP="003E6A7D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4E3830">
        <w:rPr>
          <w:color w:val="000000" w:themeColor="text1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4E3830" w:rsidRDefault="004E3830" w:rsidP="004E383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</w:p>
    <w:p w:rsidR="00FE367C" w:rsidRDefault="004E3830" w:rsidP="00C558F3">
      <w:pPr>
        <w:pStyle w:val="a3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b/>
          <w:bCs/>
          <w:color w:val="000000" w:themeColor="text1"/>
          <w:sz w:val="28"/>
          <w:szCs w:val="28"/>
        </w:rPr>
      </w:pPr>
      <w:r w:rsidRPr="004E3830">
        <w:rPr>
          <w:b/>
          <w:bCs/>
          <w:color w:val="000000" w:themeColor="text1"/>
          <w:sz w:val="28"/>
          <w:szCs w:val="28"/>
        </w:rPr>
        <w:t>6. Информация о необходимости финансирования</w:t>
      </w:r>
    </w:p>
    <w:p w:rsidR="004E3830" w:rsidRDefault="004E3830" w:rsidP="004E383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4E3830">
        <w:rPr>
          <w:color w:val="000000" w:themeColor="text1"/>
          <w:sz w:val="28"/>
          <w:szCs w:val="28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4E3830" w:rsidRDefault="004E3830" w:rsidP="004E383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4E3830" w:rsidRDefault="004E3830" w:rsidP="00C558F3">
      <w:pPr>
        <w:pStyle w:val="a3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b/>
          <w:bCs/>
          <w:color w:val="000000" w:themeColor="text1"/>
          <w:sz w:val="28"/>
          <w:szCs w:val="28"/>
        </w:rPr>
      </w:pPr>
      <w:r w:rsidRPr="004E3830">
        <w:rPr>
          <w:b/>
          <w:bCs/>
          <w:color w:val="000000" w:themeColor="text1"/>
          <w:sz w:val="28"/>
          <w:szCs w:val="28"/>
        </w:rPr>
        <w:t>7. Информация об анализе регулятивного воздействия</w:t>
      </w:r>
    </w:p>
    <w:p w:rsidR="0059508E" w:rsidRDefault="0059508E" w:rsidP="0059508E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 w:rsidRPr="004E3830">
        <w:rPr>
          <w:color w:val="000000" w:themeColor="text1"/>
          <w:sz w:val="28"/>
          <w:szCs w:val="28"/>
          <w:bdr w:val="none" w:sz="0" w:space="0" w:color="auto" w:frame="1"/>
        </w:rPr>
        <w:t>Проект постановления не подлежит анализу регулятивного воздействия, так как не вносит новую форму регулирования предпринимательской деятельности, а направлен на изменение формата регулирования переводом бумажного введения учета на электронную платформу.</w:t>
      </w:r>
    </w:p>
    <w:p w:rsidR="00DE3D88" w:rsidRPr="00AB05D9" w:rsidRDefault="00DE3D88" w:rsidP="0059508E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Arial" w:hAnsi="Arial" w:cs="Arial"/>
          <w:color w:val="000000" w:themeColor="text1"/>
          <w:sz w:val="36"/>
          <w:szCs w:val="36"/>
        </w:rPr>
      </w:pPr>
    </w:p>
    <w:p w:rsidR="0059508E" w:rsidRDefault="0059508E" w:rsidP="004E383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AB05D9" w:rsidRPr="00AB05D9" w:rsidRDefault="00AB05D9" w:rsidP="004E383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color w:val="000000" w:themeColor="text1"/>
          <w:sz w:val="28"/>
          <w:szCs w:val="28"/>
          <w:lang w:val="ky-KG"/>
        </w:rPr>
      </w:pPr>
      <w:r>
        <w:rPr>
          <w:b/>
          <w:bCs/>
          <w:color w:val="000000" w:themeColor="text1"/>
          <w:sz w:val="28"/>
          <w:szCs w:val="28"/>
          <w:lang w:val="ky-KG"/>
        </w:rPr>
        <w:t xml:space="preserve">Министр </w:t>
      </w:r>
      <w:r>
        <w:rPr>
          <w:b/>
          <w:bCs/>
          <w:color w:val="000000" w:themeColor="text1"/>
          <w:sz w:val="28"/>
          <w:szCs w:val="28"/>
          <w:lang w:val="ky-KG"/>
        </w:rPr>
        <w:tab/>
      </w:r>
      <w:r>
        <w:rPr>
          <w:b/>
          <w:bCs/>
          <w:color w:val="000000" w:themeColor="text1"/>
          <w:sz w:val="28"/>
          <w:szCs w:val="28"/>
          <w:lang w:val="ky-KG"/>
        </w:rPr>
        <w:tab/>
      </w:r>
      <w:r>
        <w:rPr>
          <w:b/>
          <w:bCs/>
          <w:color w:val="000000" w:themeColor="text1"/>
          <w:sz w:val="28"/>
          <w:szCs w:val="28"/>
          <w:lang w:val="ky-KG"/>
        </w:rPr>
        <w:tab/>
      </w:r>
      <w:r>
        <w:rPr>
          <w:b/>
          <w:bCs/>
          <w:color w:val="000000" w:themeColor="text1"/>
          <w:sz w:val="28"/>
          <w:szCs w:val="28"/>
          <w:lang w:val="ky-KG"/>
        </w:rPr>
        <w:tab/>
      </w:r>
      <w:r>
        <w:rPr>
          <w:b/>
          <w:bCs/>
          <w:color w:val="000000" w:themeColor="text1"/>
          <w:sz w:val="28"/>
          <w:szCs w:val="28"/>
          <w:lang w:val="ky-KG"/>
        </w:rPr>
        <w:tab/>
      </w:r>
      <w:r>
        <w:rPr>
          <w:b/>
          <w:bCs/>
          <w:color w:val="000000" w:themeColor="text1"/>
          <w:sz w:val="28"/>
          <w:szCs w:val="28"/>
          <w:lang w:val="ky-KG"/>
        </w:rPr>
        <w:tab/>
      </w:r>
      <w:r>
        <w:rPr>
          <w:b/>
          <w:bCs/>
          <w:color w:val="000000" w:themeColor="text1"/>
          <w:sz w:val="28"/>
          <w:szCs w:val="28"/>
          <w:lang w:val="ky-KG"/>
        </w:rPr>
        <w:tab/>
      </w:r>
      <w:r w:rsidR="003E6A7D">
        <w:rPr>
          <w:b/>
          <w:bCs/>
          <w:color w:val="000000" w:themeColor="text1"/>
          <w:sz w:val="28"/>
          <w:szCs w:val="28"/>
          <w:lang w:val="ky-KG"/>
        </w:rPr>
        <w:t>А.С</w:t>
      </w:r>
      <w:r>
        <w:rPr>
          <w:b/>
          <w:bCs/>
          <w:color w:val="000000" w:themeColor="text1"/>
          <w:sz w:val="28"/>
          <w:szCs w:val="28"/>
          <w:lang w:val="ky-KG"/>
        </w:rPr>
        <w:t xml:space="preserve">.Джаныбеков </w:t>
      </w:r>
    </w:p>
    <w:sectPr w:rsidR="00AB05D9" w:rsidRPr="00AB05D9" w:rsidSect="00E2731C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DC4EE7"/>
    <w:multiLevelType w:val="hybridMultilevel"/>
    <w:tmpl w:val="3872F90A"/>
    <w:lvl w:ilvl="0" w:tplc="C44880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15606"/>
    <w:multiLevelType w:val="hybridMultilevel"/>
    <w:tmpl w:val="70C4AE6E"/>
    <w:lvl w:ilvl="0" w:tplc="3C26E1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392"/>
    <w:rsid w:val="000E6859"/>
    <w:rsid w:val="002F40D5"/>
    <w:rsid w:val="00357C93"/>
    <w:rsid w:val="003D3127"/>
    <w:rsid w:val="003E6A7D"/>
    <w:rsid w:val="003F5113"/>
    <w:rsid w:val="004E3830"/>
    <w:rsid w:val="0050590A"/>
    <w:rsid w:val="00516913"/>
    <w:rsid w:val="00552773"/>
    <w:rsid w:val="0059508E"/>
    <w:rsid w:val="005F134A"/>
    <w:rsid w:val="0060006F"/>
    <w:rsid w:val="00986FBE"/>
    <w:rsid w:val="00992D8F"/>
    <w:rsid w:val="009C5FF3"/>
    <w:rsid w:val="00AB05D9"/>
    <w:rsid w:val="00C27064"/>
    <w:rsid w:val="00C558F3"/>
    <w:rsid w:val="00C57FEA"/>
    <w:rsid w:val="00CB3E7F"/>
    <w:rsid w:val="00D30A8A"/>
    <w:rsid w:val="00D92392"/>
    <w:rsid w:val="00DE3D88"/>
    <w:rsid w:val="00E077F4"/>
    <w:rsid w:val="00E2731C"/>
    <w:rsid w:val="00EB695A"/>
    <w:rsid w:val="00EF4526"/>
    <w:rsid w:val="00F12111"/>
    <w:rsid w:val="00F37B09"/>
    <w:rsid w:val="00FE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CA6B0"/>
  <w15:chartTrackingRefBased/>
  <w15:docId w15:val="{A6939967-D309-4AFF-BA0A-DBC9C622D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37B09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9239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B05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05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3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 Abdiev</dc:creator>
  <cp:keywords/>
  <dc:description/>
  <cp:lastModifiedBy>admin</cp:lastModifiedBy>
  <cp:revision>18</cp:revision>
  <cp:lastPrinted>2021-08-05T13:03:00Z</cp:lastPrinted>
  <dcterms:created xsi:type="dcterms:W3CDTF">2021-06-16T09:11:00Z</dcterms:created>
  <dcterms:modified xsi:type="dcterms:W3CDTF">2021-08-05T13:04:00Z</dcterms:modified>
</cp:coreProperties>
</file>